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D2E2" w14:textId="77777777" w:rsidR="00971E32" w:rsidRPr="00B16C34" w:rsidRDefault="00971E32" w:rsidP="00971E32">
      <w:pPr>
        <w:jc w:val="center"/>
        <w:rPr>
          <w:rFonts w:asciiTheme="majorHAnsi" w:hAnsiTheme="majorHAnsi" w:cs="Arial"/>
          <w:b/>
        </w:rPr>
      </w:pPr>
      <w:r w:rsidRPr="00B16C3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E4EA" wp14:editId="79CB8B09">
                <wp:simplePos x="0" y="0"/>
                <wp:positionH relativeFrom="column">
                  <wp:posOffset>1859236</wp:posOffset>
                </wp:positionH>
                <wp:positionV relativeFrom="paragraph">
                  <wp:posOffset>-203835</wp:posOffset>
                </wp:positionV>
                <wp:extent cx="2256790" cy="9737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9737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827690" w14:textId="77777777" w:rsidR="00971E32" w:rsidRDefault="00971E32" w:rsidP="00971E3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E4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4pt;margin-top:-16.05pt;width:177.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" filled="f" stroked="f" strokeweight="1pt">
                <v:stroke miterlimit="4"/>
                <v:textbox inset="4pt,4pt,4pt,4pt">
                  <w:txbxContent>
                    <w:p w14:paraId="64827690" w14:textId="77777777" w:rsidR="00971E32" w:rsidRDefault="00971E32" w:rsidP="00971E32"/>
                  </w:txbxContent>
                </v:textbox>
              </v:shape>
            </w:pict>
          </mc:Fallback>
        </mc:AlternateContent>
      </w:r>
      <w:r w:rsidRPr="00B16C34">
        <w:rPr>
          <w:rFonts w:asciiTheme="majorHAnsi" w:hAnsiTheme="majorHAnsi" w:cs="Arial"/>
          <w:b/>
        </w:rPr>
        <w:t>St. Peter Parish Council</w:t>
      </w:r>
    </w:p>
    <w:p w14:paraId="5E641B6A" w14:textId="77777777" w:rsidR="00971E32" w:rsidRPr="00B16C34" w:rsidRDefault="00971E32" w:rsidP="00971E32">
      <w:pPr>
        <w:jc w:val="center"/>
        <w:rPr>
          <w:rFonts w:asciiTheme="majorHAnsi" w:hAnsiTheme="majorHAnsi" w:cs="Arial"/>
          <w:b/>
        </w:rPr>
      </w:pPr>
      <w:r w:rsidRPr="00B16C34">
        <w:rPr>
          <w:rFonts w:asciiTheme="majorHAnsi" w:hAnsiTheme="majorHAnsi" w:cs="Arial"/>
          <w:b/>
        </w:rPr>
        <w:t>Meeting Minutes</w:t>
      </w:r>
    </w:p>
    <w:p w14:paraId="417CA041" w14:textId="1020D936" w:rsidR="00971E32" w:rsidRPr="00B16C34" w:rsidRDefault="00971E32" w:rsidP="00971E32">
      <w:pPr>
        <w:jc w:val="center"/>
        <w:rPr>
          <w:rFonts w:asciiTheme="majorHAnsi" w:hAnsiTheme="majorHAnsi" w:cs="Arial"/>
          <w:b/>
        </w:rPr>
      </w:pPr>
      <w:r w:rsidRPr="00B16C34">
        <w:rPr>
          <w:rFonts w:asciiTheme="majorHAnsi" w:hAnsiTheme="majorHAnsi" w:cs="Arial"/>
          <w:b/>
        </w:rPr>
        <w:t xml:space="preserve">Monday, </w:t>
      </w:r>
      <w:r w:rsidR="00063441" w:rsidRPr="00B16C34">
        <w:rPr>
          <w:rFonts w:asciiTheme="majorHAnsi" w:hAnsiTheme="majorHAnsi" w:cs="Arial"/>
          <w:b/>
        </w:rPr>
        <w:t>April</w:t>
      </w:r>
      <w:r w:rsidR="00927743" w:rsidRPr="00B16C34">
        <w:rPr>
          <w:rFonts w:asciiTheme="majorHAnsi" w:hAnsiTheme="majorHAnsi" w:cs="Arial"/>
          <w:b/>
        </w:rPr>
        <w:t xml:space="preserve"> 1</w:t>
      </w:r>
      <w:r w:rsidR="00063441" w:rsidRPr="00B16C34">
        <w:rPr>
          <w:rFonts w:asciiTheme="majorHAnsi" w:hAnsiTheme="majorHAnsi" w:cs="Arial"/>
          <w:b/>
        </w:rPr>
        <w:t>2</w:t>
      </w:r>
      <w:r w:rsidRPr="00B16C34">
        <w:rPr>
          <w:rFonts w:asciiTheme="majorHAnsi" w:hAnsiTheme="majorHAnsi" w:cs="Arial"/>
          <w:b/>
        </w:rPr>
        <w:t xml:space="preserve"> , 2021, 6 p.m.</w:t>
      </w:r>
    </w:p>
    <w:p w14:paraId="651CA2EC" w14:textId="77777777" w:rsidR="00971E32" w:rsidRPr="00B16C34" w:rsidRDefault="00971E32" w:rsidP="00971E32">
      <w:pPr>
        <w:jc w:val="center"/>
        <w:rPr>
          <w:rFonts w:asciiTheme="majorHAnsi" w:hAnsiTheme="majorHAnsi" w:cs="Arial"/>
          <w:b/>
        </w:rPr>
      </w:pPr>
      <w:r w:rsidRPr="00B16C34">
        <w:rPr>
          <w:rFonts w:asciiTheme="majorHAnsi" w:hAnsiTheme="majorHAnsi" w:cs="Arial"/>
          <w:b/>
        </w:rPr>
        <w:t>PMC, Room 8</w:t>
      </w:r>
    </w:p>
    <w:p w14:paraId="16A31240" w14:textId="77777777" w:rsidR="00971E32" w:rsidRPr="00B16C34" w:rsidRDefault="00971E32" w:rsidP="00971E32">
      <w:pPr>
        <w:jc w:val="center"/>
        <w:rPr>
          <w:rFonts w:asciiTheme="majorHAnsi" w:hAnsiTheme="majorHAnsi" w:cs="Arial"/>
          <w:b/>
        </w:rPr>
      </w:pPr>
    </w:p>
    <w:p w14:paraId="6EB13D34" w14:textId="77777777" w:rsidR="00971E32" w:rsidRPr="00B16C34" w:rsidRDefault="00971E32" w:rsidP="00971E32">
      <w:pPr>
        <w:jc w:val="center"/>
        <w:rPr>
          <w:rFonts w:asciiTheme="majorHAnsi" w:hAnsiTheme="majorHAnsi" w:cs="Arial"/>
          <w:iCs/>
          <w:color w:val="000000" w:themeColor="text1"/>
        </w:rPr>
      </w:pPr>
    </w:p>
    <w:p w14:paraId="2085D7FF" w14:textId="7543D257" w:rsidR="00971E32" w:rsidRPr="00B16C34" w:rsidRDefault="00971E32" w:rsidP="00971E32">
      <w:pPr>
        <w:rPr>
          <w:rFonts w:asciiTheme="majorHAnsi" w:hAnsiTheme="majorHAnsi" w:cs="Arial"/>
        </w:rPr>
      </w:pPr>
      <w:r w:rsidRPr="00B16C34">
        <w:rPr>
          <w:rFonts w:asciiTheme="majorHAnsi" w:hAnsiTheme="majorHAnsi" w:cs="Arial"/>
          <w:b/>
          <w:bCs/>
        </w:rPr>
        <w:t>In-person attendance:</w:t>
      </w:r>
      <w:r w:rsidRPr="00B16C34">
        <w:rPr>
          <w:rFonts w:asciiTheme="majorHAnsi" w:hAnsiTheme="majorHAnsi" w:cs="Arial"/>
        </w:rPr>
        <w:tab/>
        <w:t>President J.J. Kaelin, VP Ed Paulovich, John Gormley, Terry Nickel, Paul Zmuda and Father Gregory Golyzni</w:t>
      </w:r>
      <w:r w:rsidR="004735F8" w:rsidRPr="00B16C34">
        <w:rPr>
          <w:rFonts w:asciiTheme="majorHAnsi" w:hAnsiTheme="majorHAnsi" w:cs="Arial"/>
        </w:rPr>
        <w:t>ak</w:t>
      </w:r>
      <w:r w:rsidRPr="00B16C34">
        <w:rPr>
          <w:rFonts w:asciiTheme="majorHAnsi" w:hAnsiTheme="majorHAnsi" w:cs="Arial"/>
        </w:rPr>
        <w:t xml:space="preserve">. </w:t>
      </w:r>
      <w:r w:rsidR="00063441" w:rsidRPr="00B16C34">
        <w:rPr>
          <w:rFonts w:asciiTheme="majorHAnsi" w:hAnsiTheme="majorHAnsi" w:cs="Arial"/>
        </w:rPr>
        <w:t xml:space="preserve">Absent: Bruce Bishop. </w:t>
      </w:r>
      <w:r w:rsidRPr="00B16C34">
        <w:rPr>
          <w:rFonts w:asciiTheme="majorHAnsi" w:hAnsiTheme="majorHAnsi" w:cs="Arial"/>
        </w:rPr>
        <w:t xml:space="preserve">Guests: Finance Council President Ashley Fritz, </w:t>
      </w:r>
      <w:r w:rsidR="00927743" w:rsidRPr="00B16C34">
        <w:rPr>
          <w:rFonts w:asciiTheme="majorHAnsi" w:hAnsiTheme="majorHAnsi" w:cs="Arial"/>
        </w:rPr>
        <w:t xml:space="preserve">Staff members: </w:t>
      </w:r>
      <w:r w:rsidRPr="00B16C34">
        <w:rPr>
          <w:rFonts w:asciiTheme="majorHAnsi" w:hAnsiTheme="majorHAnsi" w:cs="Arial"/>
        </w:rPr>
        <w:t xml:space="preserve"> </w:t>
      </w:r>
      <w:r w:rsidR="00063441" w:rsidRPr="00B16C34">
        <w:rPr>
          <w:rFonts w:asciiTheme="majorHAnsi" w:hAnsiTheme="majorHAnsi" w:cs="Arial"/>
        </w:rPr>
        <w:t>Debby Dover</w:t>
      </w:r>
      <w:r w:rsidR="00B16C34">
        <w:rPr>
          <w:rFonts w:asciiTheme="majorHAnsi" w:hAnsiTheme="majorHAnsi" w:cs="Arial"/>
        </w:rPr>
        <w:t xml:space="preserve"> and Laura Flanigan</w:t>
      </w:r>
    </w:p>
    <w:p w14:paraId="156DB933" w14:textId="77777777" w:rsidR="00971E32" w:rsidRPr="00B16C34" w:rsidRDefault="00971E32">
      <w:pPr>
        <w:pStyle w:val="Body"/>
        <w:rPr>
          <w:rFonts w:asciiTheme="majorHAnsi" w:hAnsiTheme="majorHAnsi"/>
          <w:sz w:val="24"/>
          <w:szCs w:val="24"/>
        </w:rPr>
      </w:pPr>
    </w:p>
    <w:p w14:paraId="5C4CD737" w14:textId="69989775" w:rsidR="00A76554" w:rsidRPr="00B16C34" w:rsidRDefault="00A76554" w:rsidP="00A76554">
      <w:pPr>
        <w:rPr>
          <w:rFonts w:asciiTheme="majorHAnsi" w:hAnsiTheme="majorHAnsi" w:cs="Arial"/>
          <w:sz w:val="20"/>
          <w:szCs w:val="20"/>
        </w:rPr>
      </w:pPr>
      <w:r w:rsidRPr="00B16C34">
        <w:rPr>
          <w:rFonts w:asciiTheme="majorHAnsi" w:hAnsiTheme="majorHAnsi" w:cs="Arial"/>
          <w:sz w:val="20"/>
          <w:szCs w:val="20"/>
        </w:rPr>
        <w:t>Meeting minutes no</w:t>
      </w:r>
      <w:r w:rsidR="00927743" w:rsidRPr="00B16C34">
        <w:rPr>
          <w:rFonts w:asciiTheme="majorHAnsi" w:hAnsiTheme="majorHAnsi" w:cs="Arial"/>
          <w:sz w:val="20"/>
          <w:szCs w:val="20"/>
        </w:rPr>
        <w:t>tes</w:t>
      </w:r>
      <w:r w:rsidRPr="00B16C34">
        <w:rPr>
          <w:rFonts w:asciiTheme="majorHAnsi" w:hAnsiTheme="majorHAnsi" w:cs="Arial"/>
          <w:sz w:val="20"/>
          <w:szCs w:val="20"/>
        </w:rPr>
        <w:t xml:space="preserve"> were </w:t>
      </w:r>
      <w:r w:rsidR="00927743" w:rsidRPr="00B16C34">
        <w:rPr>
          <w:rFonts w:asciiTheme="majorHAnsi" w:hAnsiTheme="majorHAnsi" w:cs="Arial"/>
          <w:sz w:val="20"/>
          <w:szCs w:val="20"/>
        </w:rPr>
        <w:t>recorded</w:t>
      </w:r>
      <w:r w:rsidRPr="00B16C34">
        <w:rPr>
          <w:rFonts w:asciiTheme="majorHAnsi" w:hAnsiTheme="majorHAnsi" w:cs="Arial"/>
          <w:sz w:val="20"/>
          <w:szCs w:val="20"/>
        </w:rPr>
        <w:t xml:space="preserve"> by Scribe John Gormley and prepared by President J.J. Kaelin.</w:t>
      </w:r>
    </w:p>
    <w:p w14:paraId="5258EFBE" w14:textId="56F2BB2B" w:rsidR="00971E32" w:rsidRPr="00B16C34" w:rsidRDefault="00971E32">
      <w:pPr>
        <w:pStyle w:val="Body"/>
        <w:rPr>
          <w:rFonts w:asciiTheme="majorHAnsi" w:hAnsiTheme="majorHAnsi"/>
          <w:sz w:val="24"/>
          <w:szCs w:val="24"/>
        </w:rPr>
      </w:pPr>
    </w:p>
    <w:p w14:paraId="4BA195A4" w14:textId="77777777" w:rsidR="00DC0453" w:rsidRPr="00B16C34" w:rsidRDefault="00DC0453" w:rsidP="00DC0453">
      <w:pPr>
        <w:pStyle w:val="Body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16C34">
        <w:rPr>
          <w:rFonts w:asciiTheme="majorHAnsi" w:hAnsiTheme="majorHAnsi" w:cs="Arial"/>
          <w:color w:val="000000" w:themeColor="text1"/>
          <w:sz w:val="24"/>
          <w:szCs w:val="24"/>
        </w:rPr>
        <w:t>The meeting was called to order at 6 p.m. by President J.J. Kaelin.</w:t>
      </w:r>
    </w:p>
    <w:p w14:paraId="10F6A426" w14:textId="0C7CC9B9" w:rsidR="00DC0453" w:rsidRPr="00B16C34" w:rsidRDefault="00DC0453" w:rsidP="00DC0453">
      <w:pPr>
        <w:pStyle w:val="Body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16C3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Opening prayer </w:t>
      </w:r>
      <w:r w:rsidRPr="00B16C34">
        <w:rPr>
          <w:rFonts w:asciiTheme="majorHAnsi" w:hAnsiTheme="majorHAnsi" w:cs="Arial"/>
          <w:color w:val="000000" w:themeColor="text1"/>
          <w:sz w:val="24"/>
          <w:szCs w:val="24"/>
        </w:rPr>
        <w:t>was offered by Father Gregory.</w:t>
      </w:r>
    </w:p>
    <w:p w14:paraId="390338AA" w14:textId="77777777" w:rsidR="00DC0453" w:rsidRPr="00B16C34" w:rsidRDefault="00DC0453">
      <w:pPr>
        <w:pStyle w:val="Body"/>
        <w:rPr>
          <w:rFonts w:asciiTheme="majorHAnsi" w:hAnsiTheme="majorHAnsi"/>
          <w:b/>
          <w:bCs/>
          <w:sz w:val="24"/>
          <w:szCs w:val="24"/>
        </w:rPr>
      </w:pPr>
    </w:p>
    <w:p w14:paraId="11667834" w14:textId="1C90A65D" w:rsidR="00DC0453" w:rsidRPr="00B16C34" w:rsidRDefault="00DC0453">
      <w:pPr>
        <w:pStyle w:val="Body"/>
        <w:rPr>
          <w:rFonts w:asciiTheme="majorHAnsi" w:hAnsiTheme="majorHAnsi"/>
          <w:b/>
          <w:bCs/>
          <w:sz w:val="24"/>
          <w:szCs w:val="24"/>
        </w:rPr>
      </w:pPr>
      <w:r w:rsidRPr="00B16C34">
        <w:rPr>
          <w:rFonts w:asciiTheme="majorHAnsi" w:hAnsiTheme="majorHAnsi"/>
          <w:b/>
          <w:bCs/>
          <w:sz w:val="24"/>
          <w:szCs w:val="24"/>
        </w:rPr>
        <w:t>Welcome</w:t>
      </w:r>
      <w:r w:rsidR="00927743" w:rsidRPr="00B16C34">
        <w:rPr>
          <w:rFonts w:asciiTheme="majorHAnsi" w:hAnsiTheme="majorHAnsi"/>
          <w:b/>
          <w:bCs/>
          <w:sz w:val="24"/>
          <w:szCs w:val="24"/>
        </w:rPr>
        <w:t xml:space="preserve"> and Guest Introductions</w:t>
      </w:r>
      <w:r w:rsidRPr="00B16C34">
        <w:rPr>
          <w:rFonts w:asciiTheme="majorHAnsi" w:hAnsiTheme="majorHAnsi"/>
          <w:b/>
          <w:bCs/>
          <w:sz w:val="24"/>
          <w:szCs w:val="24"/>
        </w:rPr>
        <w:t>- J.J. Kaelin</w:t>
      </w:r>
    </w:p>
    <w:p w14:paraId="17DB6CB1" w14:textId="7E3FEDF9" w:rsidR="006D435F" w:rsidRPr="00B16C34" w:rsidRDefault="006D435F" w:rsidP="00927743">
      <w:pPr>
        <w:pStyle w:val="Body"/>
        <w:rPr>
          <w:rFonts w:asciiTheme="majorHAnsi" w:hAnsiTheme="majorHAnsi"/>
          <w:sz w:val="24"/>
          <w:szCs w:val="24"/>
        </w:rPr>
      </w:pPr>
    </w:p>
    <w:p w14:paraId="03C5EBED" w14:textId="0E248D55" w:rsidR="006D435F" w:rsidRPr="00B16C34" w:rsidRDefault="0066761D">
      <w:pPr>
        <w:pStyle w:val="Body"/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Presentations were given by the following staff members:</w:t>
      </w:r>
    </w:p>
    <w:p w14:paraId="57F3BF93" w14:textId="5EF93DBC" w:rsidR="00E967A9" w:rsidRPr="00B16C34" w:rsidRDefault="00E967A9" w:rsidP="00E967A9">
      <w:pPr>
        <w:rPr>
          <w:rFonts w:asciiTheme="majorHAnsi" w:eastAsia="Times New Roman" w:hAnsiTheme="majorHAnsi"/>
          <w:color w:val="000000"/>
        </w:rPr>
      </w:pPr>
      <w:r w:rsidRPr="00B16C34">
        <w:rPr>
          <w:rFonts w:asciiTheme="majorHAnsi" w:hAnsiTheme="majorHAnsi"/>
        </w:rPr>
        <w:tab/>
      </w:r>
      <w:r w:rsidRPr="00B16C34">
        <w:rPr>
          <w:rFonts w:asciiTheme="majorHAnsi" w:hAnsiTheme="majorHAnsi"/>
        </w:rPr>
        <w:tab/>
      </w:r>
      <w:r w:rsidRPr="00B16C34">
        <w:rPr>
          <w:rFonts w:asciiTheme="majorHAnsi" w:hAnsiTheme="majorHAnsi"/>
        </w:rPr>
        <w:tab/>
      </w:r>
      <w:r w:rsidRPr="00B16C34">
        <w:rPr>
          <w:rFonts w:asciiTheme="majorHAnsi" w:eastAsia="Times New Roman" w:hAnsiTheme="majorHAnsi"/>
          <w:color w:val="000000"/>
        </w:rPr>
        <w:t>Debby Dover-Bulletin Editor, Upon This Rock, Office Ambassador</w:t>
      </w:r>
    </w:p>
    <w:p w14:paraId="3D095420" w14:textId="77777777" w:rsidR="00E967A9" w:rsidRPr="00B16C34" w:rsidRDefault="00E967A9" w:rsidP="00E967A9">
      <w:pPr>
        <w:rPr>
          <w:rFonts w:asciiTheme="majorHAnsi" w:eastAsia="Times New Roman" w:hAnsiTheme="majorHAnsi"/>
          <w:color w:val="000000"/>
        </w:rPr>
      </w:pPr>
      <w:r w:rsidRPr="00B16C34">
        <w:rPr>
          <w:rFonts w:asciiTheme="majorHAnsi" w:eastAsia="Times New Roman" w:hAnsiTheme="majorHAnsi"/>
          <w:color w:val="000000"/>
        </w:rPr>
        <w:tab/>
      </w:r>
      <w:r w:rsidRPr="00B16C34">
        <w:rPr>
          <w:rFonts w:asciiTheme="majorHAnsi" w:eastAsia="Times New Roman" w:hAnsiTheme="majorHAnsi"/>
          <w:color w:val="000000"/>
        </w:rPr>
        <w:tab/>
      </w:r>
      <w:r w:rsidRPr="00B16C34">
        <w:rPr>
          <w:rFonts w:asciiTheme="majorHAnsi" w:eastAsia="Times New Roman" w:hAnsiTheme="majorHAnsi"/>
          <w:color w:val="000000"/>
        </w:rPr>
        <w:tab/>
        <w:t>Laura Flanigan- Accounting Assistant</w:t>
      </w:r>
    </w:p>
    <w:p w14:paraId="2B4EB425" w14:textId="29ED34C8" w:rsidR="00E967A9" w:rsidRPr="00B16C34" w:rsidRDefault="00E967A9">
      <w:pPr>
        <w:pStyle w:val="Body"/>
        <w:rPr>
          <w:rFonts w:asciiTheme="majorHAnsi" w:hAnsiTheme="majorHAnsi"/>
          <w:sz w:val="24"/>
          <w:szCs w:val="24"/>
        </w:rPr>
      </w:pPr>
    </w:p>
    <w:p w14:paraId="65B2DC72" w14:textId="08EF0AA3" w:rsidR="0066761D" w:rsidRPr="00B16C34" w:rsidRDefault="0066761D">
      <w:pPr>
        <w:pStyle w:val="Body"/>
        <w:rPr>
          <w:rFonts w:asciiTheme="majorHAnsi" w:hAnsiTheme="majorHAnsi" w:cs="Arial"/>
          <w:sz w:val="24"/>
          <w:szCs w:val="24"/>
        </w:rPr>
      </w:pPr>
      <w:r w:rsidRPr="00B16C34">
        <w:rPr>
          <w:rFonts w:asciiTheme="majorHAnsi" w:hAnsiTheme="majorHAnsi" w:cs="Arial"/>
          <w:sz w:val="24"/>
          <w:szCs w:val="24"/>
        </w:rPr>
        <w:t>Note:</w:t>
      </w:r>
      <w:r w:rsidRPr="00B16C34">
        <w:rPr>
          <w:rFonts w:asciiTheme="majorHAnsi" w:hAnsiTheme="majorHAnsi" w:cs="Arial"/>
          <w:sz w:val="24"/>
          <w:szCs w:val="24"/>
        </w:rPr>
        <w:tab/>
      </w:r>
      <w:r w:rsidR="00E967A9" w:rsidRPr="00B16C34">
        <w:rPr>
          <w:rFonts w:asciiTheme="majorHAnsi" w:hAnsiTheme="majorHAnsi" w:cs="Arial"/>
          <w:sz w:val="24"/>
          <w:szCs w:val="24"/>
        </w:rPr>
        <w:t>Presentation materials are attached</w:t>
      </w:r>
      <w:r w:rsidRPr="00B16C34">
        <w:rPr>
          <w:rFonts w:asciiTheme="majorHAnsi" w:hAnsiTheme="majorHAnsi" w:cs="Arial"/>
          <w:sz w:val="24"/>
          <w:szCs w:val="24"/>
        </w:rPr>
        <w:t>.</w:t>
      </w:r>
    </w:p>
    <w:p w14:paraId="5577D3EC" w14:textId="7109F43A" w:rsidR="00E967A9" w:rsidRPr="00B16C34" w:rsidRDefault="00E967A9">
      <w:pPr>
        <w:pStyle w:val="Body"/>
        <w:rPr>
          <w:rFonts w:asciiTheme="majorHAnsi" w:hAnsiTheme="majorHAnsi" w:cs="Arial"/>
          <w:sz w:val="24"/>
          <w:szCs w:val="24"/>
        </w:rPr>
      </w:pPr>
    </w:p>
    <w:p w14:paraId="25EB39B3" w14:textId="75062487" w:rsidR="00E967A9" w:rsidRPr="00B16C34" w:rsidRDefault="00E967A9">
      <w:pPr>
        <w:pStyle w:val="Body"/>
        <w:rPr>
          <w:rFonts w:asciiTheme="majorHAnsi" w:hAnsiTheme="majorHAnsi" w:cs="Arial"/>
          <w:b/>
          <w:bCs/>
          <w:sz w:val="24"/>
          <w:szCs w:val="24"/>
        </w:rPr>
      </w:pPr>
      <w:r w:rsidRPr="00B16C34">
        <w:rPr>
          <w:rFonts w:asciiTheme="majorHAnsi" w:hAnsiTheme="majorHAnsi" w:cs="Arial"/>
          <w:b/>
          <w:bCs/>
          <w:sz w:val="24"/>
          <w:szCs w:val="24"/>
        </w:rPr>
        <w:t>Discussion</w:t>
      </w:r>
      <w:r w:rsidR="00424AEA" w:rsidRPr="00B16C34">
        <w:rPr>
          <w:rFonts w:asciiTheme="majorHAnsi" w:hAnsiTheme="majorHAnsi" w:cs="Arial"/>
          <w:b/>
          <w:bCs/>
          <w:sz w:val="24"/>
          <w:szCs w:val="24"/>
        </w:rPr>
        <w:t xml:space="preserve"> Topics</w:t>
      </w:r>
    </w:p>
    <w:p w14:paraId="012FD193" w14:textId="5632669C" w:rsidR="00E967A9" w:rsidRPr="00B16C34" w:rsidRDefault="00E967A9" w:rsidP="00E967A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b/>
          <w:bCs/>
          <w:sz w:val="24"/>
          <w:szCs w:val="24"/>
        </w:rPr>
        <w:t>Mass attendance</w:t>
      </w:r>
      <w:r w:rsidR="00C0079D">
        <w:rPr>
          <w:rFonts w:asciiTheme="majorHAnsi" w:hAnsiTheme="majorHAnsi"/>
          <w:sz w:val="24"/>
          <w:szCs w:val="24"/>
        </w:rPr>
        <w:t xml:space="preserve"> has been</w:t>
      </w:r>
      <w:r w:rsidRPr="00B16C34">
        <w:rPr>
          <w:rFonts w:asciiTheme="majorHAnsi" w:hAnsiTheme="majorHAnsi"/>
          <w:sz w:val="24"/>
          <w:szCs w:val="24"/>
        </w:rPr>
        <w:t xml:space="preserve"> increasing</w:t>
      </w:r>
      <w:r w:rsidR="00C0079D">
        <w:rPr>
          <w:rFonts w:asciiTheme="majorHAnsi" w:hAnsiTheme="majorHAnsi"/>
          <w:sz w:val="24"/>
          <w:szCs w:val="24"/>
        </w:rPr>
        <w:t>.</w:t>
      </w:r>
    </w:p>
    <w:p w14:paraId="22879AC5" w14:textId="56E1DD42" w:rsidR="00E967A9" w:rsidRPr="00B16C34" w:rsidRDefault="00E967A9" w:rsidP="00E967A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Easter Masses were very well attended</w:t>
      </w:r>
      <w:r w:rsidR="009F59D7">
        <w:rPr>
          <w:rFonts w:asciiTheme="majorHAnsi" w:hAnsiTheme="majorHAnsi"/>
          <w:sz w:val="24"/>
          <w:szCs w:val="24"/>
        </w:rPr>
        <w:t>.</w:t>
      </w:r>
    </w:p>
    <w:p w14:paraId="47492B0B" w14:textId="6C936D81" w:rsidR="00E967A9" w:rsidRPr="00B16C34" w:rsidRDefault="00E967A9" w:rsidP="00E967A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Feedback has been that parishioners are wanting to return to in-person Mass</w:t>
      </w:r>
      <w:r w:rsidR="0034532B">
        <w:rPr>
          <w:rFonts w:asciiTheme="majorHAnsi" w:hAnsiTheme="majorHAnsi"/>
          <w:sz w:val="24"/>
          <w:szCs w:val="24"/>
        </w:rPr>
        <w:t>.</w:t>
      </w:r>
      <w:r w:rsidRPr="00B16C34">
        <w:rPr>
          <w:rFonts w:asciiTheme="majorHAnsi" w:hAnsiTheme="majorHAnsi"/>
          <w:sz w:val="24"/>
          <w:szCs w:val="24"/>
        </w:rPr>
        <w:t xml:space="preserve"> </w:t>
      </w:r>
    </w:p>
    <w:p w14:paraId="5D05222B" w14:textId="5006D5F4" w:rsidR="00E967A9" w:rsidRPr="00B16C34" w:rsidRDefault="00E967A9" w:rsidP="00E967A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Bishop Sheridan set up a webinar focused on welcoming worshipers back to church </w:t>
      </w:r>
    </w:p>
    <w:p w14:paraId="28FCB3A0" w14:textId="77777777" w:rsidR="00E967A9" w:rsidRPr="00B16C34" w:rsidRDefault="00E967A9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Spiritual way</w:t>
      </w:r>
    </w:p>
    <w:p w14:paraId="0183B91A" w14:textId="1DD75A93" w:rsidR="00E967A9" w:rsidRPr="00B16C34" w:rsidRDefault="00E967A9" w:rsidP="00E967A9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Special Masses and celebrations</w:t>
      </w:r>
    </w:p>
    <w:p w14:paraId="3560C1DC" w14:textId="4B54207B" w:rsidR="00E967A9" w:rsidRPr="00B16C34" w:rsidRDefault="00E967A9" w:rsidP="00E967A9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Corpus Christi Mass in June will be a celebration </w:t>
      </w:r>
    </w:p>
    <w:p w14:paraId="5BF9DD3A" w14:textId="77777777" w:rsidR="00E967A9" w:rsidRPr="00B16C34" w:rsidRDefault="00E967A9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Social way</w:t>
      </w:r>
    </w:p>
    <w:p w14:paraId="1BA8EA47" w14:textId="4E108264" w:rsidR="00E967A9" w:rsidRPr="00B16C34" w:rsidRDefault="00E967A9" w:rsidP="00E967A9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St. Peter Parish picnic or summer event </w:t>
      </w:r>
    </w:p>
    <w:p w14:paraId="3A306CAD" w14:textId="77777777" w:rsidR="00E967A9" w:rsidRPr="00B16C34" w:rsidRDefault="00E967A9" w:rsidP="00E967A9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Recommend there be an event on church grounds</w:t>
      </w:r>
    </w:p>
    <w:p w14:paraId="6EC5FC3E" w14:textId="77777777" w:rsidR="00E967A9" w:rsidRPr="00B16C34" w:rsidRDefault="00E967A9" w:rsidP="00E967A9">
      <w:pPr>
        <w:pStyle w:val="ListParagraph"/>
        <w:numPr>
          <w:ilvl w:val="3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Potentially looking at something to be done in September </w:t>
      </w:r>
    </w:p>
    <w:p w14:paraId="3C6AB6BB" w14:textId="77777777" w:rsidR="00E967A9" w:rsidRPr="00B16C34" w:rsidRDefault="00E967A9" w:rsidP="00E967A9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4"/>
          <w:szCs w:val="24"/>
        </w:rPr>
      </w:pPr>
      <w:r w:rsidRPr="00B16C34">
        <w:rPr>
          <w:rFonts w:asciiTheme="majorHAnsi" w:hAnsiTheme="majorHAnsi"/>
          <w:b/>
          <w:bCs/>
          <w:sz w:val="24"/>
          <w:szCs w:val="24"/>
        </w:rPr>
        <w:t>Parish Picnic</w:t>
      </w:r>
    </w:p>
    <w:p w14:paraId="64F10676" w14:textId="01BD3631" w:rsidR="00E967A9" w:rsidRPr="00B16C34" w:rsidRDefault="00E967A9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Concerned about perception</w:t>
      </w:r>
      <w:r w:rsidR="00424AEA" w:rsidRPr="00B16C34">
        <w:rPr>
          <w:rFonts w:asciiTheme="majorHAnsi" w:hAnsiTheme="majorHAnsi"/>
          <w:sz w:val="24"/>
          <w:szCs w:val="24"/>
        </w:rPr>
        <w:t xml:space="preserve"> surrounding COVID</w:t>
      </w:r>
    </w:p>
    <w:p w14:paraId="0D91D79A" w14:textId="126DB290" w:rsidR="00E967A9" w:rsidRPr="00B16C34" w:rsidRDefault="00424AEA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Fox Run p</w:t>
      </w:r>
      <w:r w:rsidR="00E967A9" w:rsidRPr="00B16C34">
        <w:rPr>
          <w:rFonts w:asciiTheme="majorHAnsi" w:hAnsiTheme="majorHAnsi"/>
          <w:sz w:val="24"/>
          <w:szCs w:val="24"/>
        </w:rPr>
        <w:t>avilion is limited to 30 p</w:t>
      </w:r>
      <w:r w:rsidRPr="00B16C34">
        <w:rPr>
          <w:rFonts w:asciiTheme="majorHAnsi" w:hAnsiTheme="majorHAnsi"/>
          <w:sz w:val="24"/>
          <w:szCs w:val="24"/>
        </w:rPr>
        <w:t>eo</w:t>
      </w:r>
      <w:r w:rsidR="00E967A9" w:rsidRPr="00B16C34">
        <w:rPr>
          <w:rFonts w:asciiTheme="majorHAnsi" w:hAnsiTheme="majorHAnsi"/>
          <w:sz w:val="24"/>
          <w:szCs w:val="24"/>
        </w:rPr>
        <w:t>pl</w:t>
      </w:r>
      <w:r w:rsidRPr="00B16C34">
        <w:rPr>
          <w:rFonts w:asciiTheme="majorHAnsi" w:hAnsiTheme="majorHAnsi"/>
          <w:sz w:val="24"/>
          <w:szCs w:val="24"/>
        </w:rPr>
        <w:t>e</w:t>
      </w:r>
      <w:r w:rsidR="00E967A9" w:rsidRPr="00B16C34">
        <w:rPr>
          <w:rFonts w:asciiTheme="majorHAnsi" w:hAnsiTheme="majorHAnsi"/>
          <w:sz w:val="24"/>
          <w:szCs w:val="24"/>
        </w:rPr>
        <w:t>, and then the rest of p</w:t>
      </w:r>
      <w:r w:rsidRPr="00B16C34">
        <w:rPr>
          <w:rFonts w:asciiTheme="majorHAnsi" w:hAnsiTheme="majorHAnsi"/>
          <w:sz w:val="24"/>
          <w:szCs w:val="24"/>
        </w:rPr>
        <w:t>eople</w:t>
      </w:r>
      <w:r w:rsidR="00E967A9" w:rsidRPr="00B16C34">
        <w:rPr>
          <w:rFonts w:asciiTheme="majorHAnsi" w:hAnsiTheme="majorHAnsi"/>
          <w:sz w:val="24"/>
          <w:szCs w:val="24"/>
        </w:rPr>
        <w:t xml:space="preserve"> will have to spread out among the grass</w:t>
      </w:r>
      <w:r w:rsidR="00B63805">
        <w:rPr>
          <w:rFonts w:asciiTheme="majorHAnsi" w:hAnsiTheme="majorHAnsi"/>
          <w:sz w:val="24"/>
          <w:szCs w:val="24"/>
        </w:rPr>
        <w:t>. May not be conducive for interaction, which is key.</w:t>
      </w:r>
    </w:p>
    <w:p w14:paraId="2F08F6A7" w14:textId="2FA3FC4B" w:rsidR="00E967A9" w:rsidRDefault="00E967A9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The logistics of managing food and interaction, face painting, </w:t>
      </w:r>
      <w:r w:rsidR="00424AEA" w:rsidRPr="00B16C34">
        <w:rPr>
          <w:rFonts w:asciiTheme="majorHAnsi" w:hAnsiTheme="majorHAnsi"/>
          <w:sz w:val="24"/>
          <w:szCs w:val="24"/>
        </w:rPr>
        <w:t xml:space="preserve">Bouncy House, </w:t>
      </w:r>
      <w:r w:rsidRPr="00B16C34">
        <w:rPr>
          <w:rFonts w:asciiTheme="majorHAnsi" w:hAnsiTheme="majorHAnsi"/>
          <w:sz w:val="24"/>
          <w:szCs w:val="24"/>
        </w:rPr>
        <w:t>etc</w:t>
      </w:r>
      <w:r w:rsidR="00424AEA" w:rsidRPr="00B16C34">
        <w:rPr>
          <w:rFonts w:asciiTheme="majorHAnsi" w:hAnsiTheme="majorHAnsi"/>
          <w:sz w:val="24"/>
          <w:szCs w:val="24"/>
        </w:rPr>
        <w:t>. could pose challenges</w:t>
      </w:r>
      <w:r w:rsidR="00B63805">
        <w:rPr>
          <w:rFonts w:asciiTheme="majorHAnsi" w:hAnsiTheme="majorHAnsi"/>
          <w:sz w:val="24"/>
          <w:szCs w:val="24"/>
        </w:rPr>
        <w:t>.</w:t>
      </w:r>
    </w:p>
    <w:p w14:paraId="6197B169" w14:textId="3B199BB5" w:rsidR="00B63805" w:rsidRPr="00B16C34" w:rsidRDefault="00B63805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Feasibility may be determined once the city of Monument decides whether to host an in-person July 4</w:t>
      </w:r>
      <w:r w:rsidRPr="00B6380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parade and activit</w:t>
      </w:r>
      <w:r w:rsidR="00EC5F63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es.</w:t>
      </w:r>
    </w:p>
    <w:p w14:paraId="05EB37FE" w14:textId="2061C28F" w:rsidR="00E967A9" w:rsidRPr="00B16C34" w:rsidRDefault="00B63805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 c</w:t>
      </w:r>
      <w:r w:rsidR="00E967A9" w:rsidRPr="00B16C34">
        <w:rPr>
          <w:rFonts w:asciiTheme="majorHAnsi" w:hAnsiTheme="majorHAnsi"/>
          <w:sz w:val="24"/>
          <w:szCs w:val="24"/>
        </w:rPr>
        <w:t>onduct</w:t>
      </w:r>
      <w:r>
        <w:rPr>
          <w:rFonts w:asciiTheme="majorHAnsi" w:hAnsiTheme="majorHAnsi"/>
          <w:sz w:val="24"/>
          <w:szCs w:val="24"/>
        </w:rPr>
        <w:t>ing</w:t>
      </w:r>
      <w:r w:rsidR="00E967A9" w:rsidRPr="00B16C34">
        <w:rPr>
          <w:rFonts w:asciiTheme="majorHAnsi" w:hAnsiTheme="majorHAnsi"/>
          <w:sz w:val="24"/>
          <w:szCs w:val="24"/>
        </w:rPr>
        <w:t xml:space="preserve"> a survey to determine if parishioners will attend </w:t>
      </w:r>
    </w:p>
    <w:p w14:paraId="4AA43FB0" w14:textId="77777777" w:rsidR="000B0569" w:rsidRPr="00B16C34" w:rsidRDefault="000B0569" w:rsidP="000B056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40EC41E1" w14:textId="42FC59B0" w:rsidR="00911499" w:rsidRPr="00B16C34" w:rsidRDefault="000824FA" w:rsidP="000824FA">
      <w:pPr>
        <w:rPr>
          <w:rFonts w:asciiTheme="majorHAnsi" w:hAnsiTheme="majorHAnsi"/>
          <w:b/>
          <w:bCs/>
        </w:rPr>
      </w:pPr>
      <w:r w:rsidRPr="00B16C34">
        <w:rPr>
          <w:rFonts w:asciiTheme="majorHAnsi" w:hAnsiTheme="majorHAnsi"/>
          <w:b/>
          <w:bCs/>
        </w:rPr>
        <w:t>Father Gregory’s Updates</w:t>
      </w:r>
    </w:p>
    <w:p w14:paraId="79B5C370" w14:textId="7E7402E6" w:rsidR="00911499" w:rsidRPr="00B16C34" w:rsidRDefault="00911499" w:rsidP="0091149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Will continue to stream </w:t>
      </w:r>
      <w:r w:rsidR="00EC5F63">
        <w:rPr>
          <w:rFonts w:asciiTheme="majorHAnsi" w:hAnsiTheme="majorHAnsi"/>
          <w:sz w:val="24"/>
          <w:szCs w:val="24"/>
        </w:rPr>
        <w:t>M</w:t>
      </w:r>
      <w:r w:rsidRPr="00B16C34">
        <w:rPr>
          <w:rFonts w:asciiTheme="majorHAnsi" w:hAnsiTheme="majorHAnsi"/>
          <w:sz w:val="24"/>
          <w:szCs w:val="24"/>
        </w:rPr>
        <w:t>ass</w:t>
      </w:r>
      <w:r w:rsidR="00EC5F63">
        <w:rPr>
          <w:rFonts w:asciiTheme="majorHAnsi" w:hAnsiTheme="majorHAnsi"/>
          <w:sz w:val="24"/>
          <w:szCs w:val="24"/>
        </w:rPr>
        <w:t>es</w:t>
      </w:r>
      <w:r w:rsidRPr="00B16C34">
        <w:rPr>
          <w:rFonts w:asciiTheme="majorHAnsi" w:hAnsiTheme="majorHAnsi"/>
          <w:sz w:val="24"/>
          <w:szCs w:val="24"/>
        </w:rPr>
        <w:t xml:space="preserve"> after the dispensation ends</w:t>
      </w:r>
      <w:r w:rsidR="00EC5F63">
        <w:rPr>
          <w:rFonts w:asciiTheme="majorHAnsi" w:hAnsiTheme="majorHAnsi"/>
          <w:sz w:val="24"/>
          <w:szCs w:val="24"/>
        </w:rPr>
        <w:t xml:space="preserve"> on May 23, Pentecost</w:t>
      </w:r>
    </w:p>
    <w:p w14:paraId="48D4AD1E" w14:textId="2F66DBDC" w:rsidR="00911499" w:rsidRPr="00B16C34" w:rsidRDefault="00911499" w:rsidP="0091149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lastRenderedPageBreak/>
        <w:t xml:space="preserve">Communications Manager Lisa Hawthorne will be reviewing the effectiveness of </w:t>
      </w:r>
      <w:r w:rsidR="00210213" w:rsidRPr="00B16C34">
        <w:rPr>
          <w:rFonts w:asciiTheme="majorHAnsi" w:hAnsiTheme="majorHAnsi"/>
          <w:sz w:val="24"/>
          <w:szCs w:val="24"/>
        </w:rPr>
        <w:t>our</w:t>
      </w:r>
      <w:r w:rsidRPr="00B16C34">
        <w:rPr>
          <w:rFonts w:asciiTheme="majorHAnsi" w:hAnsiTheme="majorHAnsi"/>
          <w:sz w:val="24"/>
          <w:szCs w:val="24"/>
        </w:rPr>
        <w:t xml:space="preserve"> communications platforms and tools</w:t>
      </w:r>
      <w:r w:rsidR="00EC5F63">
        <w:rPr>
          <w:rFonts w:asciiTheme="majorHAnsi" w:hAnsiTheme="majorHAnsi"/>
          <w:sz w:val="24"/>
          <w:szCs w:val="24"/>
        </w:rPr>
        <w:t>-Flocknotes in particular.</w:t>
      </w:r>
    </w:p>
    <w:p w14:paraId="5BBE9E75" w14:textId="0714A439" w:rsidR="00E967A9" w:rsidRPr="00B16C34" w:rsidRDefault="00911499" w:rsidP="0091149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Live-</w:t>
      </w:r>
      <w:r w:rsidR="00E967A9" w:rsidRPr="00B16C34">
        <w:rPr>
          <w:rFonts w:asciiTheme="majorHAnsi" w:hAnsiTheme="majorHAnsi"/>
          <w:sz w:val="24"/>
          <w:szCs w:val="24"/>
        </w:rPr>
        <w:t xml:space="preserve">stream </w:t>
      </w:r>
      <w:r w:rsidR="00424AEA" w:rsidRPr="00B16C34">
        <w:rPr>
          <w:rFonts w:asciiTheme="majorHAnsi" w:hAnsiTheme="majorHAnsi"/>
          <w:sz w:val="24"/>
          <w:szCs w:val="24"/>
        </w:rPr>
        <w:t>M</w:t>
      </w:r>
      <w:r w:rsidR="00E967A9" w:rsidRPr="00B16C34">
        <w:rPr>
          <w:rFonts w:asciiTheme="majorHAnsi" w:hAnsiTheme="majorHAnsi"/>
          <w:sz w:val="24"/>
          <w:szCs w:val="24"/>
        </w:rPr>
        <w:t>ass</w:t>
      </w:r>
      <w:r w:rsidR="00424AEA" w:rsidRPr="00B16C34">
        <w:rPr>
          <w:rFonts w:asciiTheme="majorHAnsi" w:hAnsiTheme="majorHAnsi"/>
          <w:sz w:val="24"/>
          <w:szCs w:val="24"/>
        </w:rPr>
        <w:t>es</w:t>
      </w:r>
      <w:r w:rsidR="00E967A9" w:rsidRPr="00B16C34">
        <w:rPr>
          <w:rFonts w:asciiTheme="majorHAnsi" w:hAnsiTheme="majorHAnsi"/>
          <w:sz w:val="24"/>
          <w:szCs w:val="24"/>
        </w:rPr>
        <w:t xml:space="preserve"> after the </w:t>
      </w:r>
      <w:r w:rsidR="00424AEA" w:rsidRPr="00B16C34">
        <w:rPr>
          <w:rFonts w:asciiTheme="majorHAnsi" w:hAnsiTheme="majorHAnsi"/>
          <w:sz w:val="24"/>
          <w:szCs w:val="24"/>
        </w:rPr>
        <w:t>May 23</w:t>
      </w:r>
      <w:r w:rsidR="00424AEA" w:rsidRPr="00B16C34">
        <w:rPr>
          <w:rFonts w:asciiTheme="majorHAnsi" w:hAnsiTheme="majorHAnsi"/>
          <w:sz w:val="24"/>
          <w:szCs w:val="24"/>
          <w:vertAlign w:val="superscript"/>
        </w:rPr>
        <w:t>rd</w:t>
      </w:r>
      <w:r w:rsidR="00424AEA" w:rsidRPr="00B16C34">
        <w:rPr>
          <w:rFonts w:asciiTheme="majorHAnsi" w:hAnsiTheme="majorHAnsi"/>
          <w:sz w:val="24"/>
          <w:szCs w:val="24"/>
        </w:rPr>
        <w:t xml:space="preserve"> </w:t>
      </w:r>
      <w:r w:rsidR="00E967A9" w:rsidRPr="00B16C34">
        <w:rPr>
          <w:rFonts w:asciiTheme="majorHAnsi" w:hAnsiTheme="majorHAnsi"/>
          <w:sz w:val="24"/>
          <w:szCs w:val="24"/>
        </w:rPr>
        <w:t>dispensation ends</w:t>
      </w:r>
    </w:p>
    <w:p w14:paraId="3AD1C280" w14:textId="00417D14" w:rsidR="00E967A9" w:rsidRPr="00B16C34" w:rsidRDefault="00E967A9" w:rsidP="00E967A9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Saturday</w:t>
      </w:r>
      <w:r w:rsidR="00B97FE9" w:rsidRPr="00B16C34">
        <w:rPr>
          <w:rFonts w:asciiTheme="majorHAnsi" w:hAnsiTheme="majorHAnsi"/>
          <w:sz w:val="24"/>
          <w:szCs w:val="24"/>
        </w:rPr>
        <w:t xml:space="preserve">, April 17, 7 p.m. Praise and Worship Night </w:t>
      </w:r>
      <w:r w:rsidR="00EC5F63">
        <w:rPr>
          <w:rFonts w:asciiTheme="majorHAnsi" w:hAnsiTheme="majorHAnsi"/>
          <w:sz w:val="24"/>
          <w:szCs w:val="24"/>
        </w:rPr>
        <w:t xml:space="preserve">to be </w:t>
      </w:r>
      <w:r w:rsidR="00B97FE9" w:rsidRPr="00B16C34">
        <w:rPr>
          <w:rFonts w:asciiTheme="majorHAnsi" w:hAnsiTheme="majorHAnsi"/>
          <w:sz w:val="24"/>
          <w:szCs w:val="24"/>
        </w:rPr>
        <w:t>sponsored by the Savio teens youth group in the church</w:t>
      </w:r>
      <w:r w:rsidRPr="00B16C34">
        <w:rPr>
          <w:rFonts w:asciiTheme="majorHAnsi" w:hAnsiTheme="majorHAnsi"/>
          <w:sz w:val="24"/>
          <w:szCs w:val="24"/>
        </w:rPr>
        <w:t xml:space="preserve"> </w:t>
      </w:r>
    </w:p>
    <w:p w14:paraId="1C1F73BB" w14:textId="608D7673" w:rsidR="00E967A9" w:rsidRPr="00B16C34" w:rsidRDefault="00E967A9" w:rsidP="00E967A9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The</w:t>
      </w:r>
      <w:r w:rsidR="00B97FE9" w:rsidRPr="00B16C34">
        <w:rPr>
          <w:rFonts w:asciiTheme="majorHAnsi" w:hAnsiTheme="majorHAnsi"/>
          <w:sz w:val="24"/>
          <w:szCs w:val="24"/>
        </w:rPr>
        <w:t xml:space="preserve"> guest band, Monument Youth, is comprised of local teen musicians including a St. Peter teen</w:t>
      </w:r>
    </w:p>
    <w:p w14:paraId="11C482E6" w14:textId="7DA78E7E" w:rsidR="00E967A9" w:rsidRPr="00B16C34" w:rsidRDefault="00E967A9">
      <w:pPr>
        <w:pStyle w:val="Body"/>
        <w:rPr>
          <w:rFonts w:asciiTheme="majorHAnsi" w:hAnsiTheme="majorHAnsi" w:cs="Arial"/>
          <w:b/>
          <w:bCs/>
          <w:sz w:val="24"/>
          <w:szCs w:val="24"/>
        </w:rPr>
      </w:pPr>
    </w:p>
    <w:p w14:paraId="271C4E23" w14:textId="49FB3D8D" w:rsidR="000824FA" w:rsidRPr="00B16C34" w:rsidRDefault="000824FA" w:rsidP="000824FA">
      <w:pPr>
        <w:rPr>
          <w:rFonts w:asciiTheme="majorHAnsi" w:hAnsiTheme="majorHAnsi"/>
          <w:b/>
          <w:bCs/>
        </w:rPr>
      </w:pPr>
      <w:r w:rsidRPr="00B16C34">
        <w:rPr>
          <w:rFonts w:asciiTheme="majorHAnsi" w:hAnsiTheme="majorHAnsi"/>
          <w:b/>
          <w:bCs/>
        </w:rPr>
        <w:t>Strategic Plan-Ed Paulovich</w:t>
      </w:r>
    </w:p>
    <w:p w14:paraId="03EE5096" w14:textId="05C3F51C" w:rsidR="000824FA" w:rsidRPr="00B16C34" w:rsidRDefault="000824FA" w:rsidP="000824F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Review</w:t>
      </w:r>
      <w:r w:rsidR="002C5CA6">
        <w:rPr>
          <w:rFonts w:asciiTheme="majorHAnsi" w:hAnsiTheme="majorHAnsi"/>
          <w:sz w:val="24"/>
          <w:szCs w:val="24"/>
        </w:rPr>
        <w:t>ed</w:t>
      </w:r>
      <w:r w:rsidRPr="00B16C34">
        <w:rPr>
          <w:rFonts w:asciiTheme="majorHAnsi" w:hAnsiTheme="majorHAnsi"/>
          <w:sz w:val="24"/>
          <w:szCs w:val="24"/>
        </w:rPr>
        <w:t xml:space="preserve"> the </w:t>
      </w:r>
      <w:r w:rsidR="000B0569" w:rsidRPr="00B16C34">
        <w:rPr>
          <w:rFonts w:asciiTheme="majorHAnsi" w:hAnsiTheme="majorHAnsi"/>
          <w:sz w:val="24"/>
          <w:szCs w:val="24"/>
        </w:rPr>
        <w:t>updated S</w:t>
      </w:r>
      <w:r w:rsidRPr="00B16C34">
        <w:rPr>
          <w:rFonts w:asciiTheme="majorHAnsi" w:hAnsiTheme="majorHAnsi"/>
          <w:sz w:val="24"/>
          <w:szCs w:val="24"/>
        </w:rPr>
        <w:t xml:space="preserve">trategic </w:t>
      </w:r>
      <w:r w:rsidR="002C5CA6">
        <w:rPr>
          <w:rFonts w:asciiTheme="majorHAnsi" w:hAnsiTheme="majorHAnsi"/>
          <w:sz w:val="24"/>
          <w:szCs w:val="24"/>
        </w:rPr>
        <w:t>P</w:t>
      </w:r>
      <w:r w:rsidRPr="00B16C34">
        <w:rPr>
          <w:rFonts w:asciiTheme="majorHAnsi" w:hAnsiTheme="majorHAnsi"/>
          <w:sz w:val="24"/>
          <w:szCs w:val="24"/>
        </w:rPr>
        <w:t xml:space="preserve">lan </w:t>
      </w:r>
      <w:r w:rsidR="002C5CA6">
        <w:rPr>
          <w:rFonts w:asciiTheme="majorHAnsi" w:hAnsiTheme="majorHAnsi"/>
          <w:sz w:val="24"/>
          <w:szCs w:val="24"/>
        </w:rPr>
        <w:t xml:space="preserve">for </w:t>
      </w:r>
      <w:r w:rsidRPr="00B16C34">
        <w:rPr>
          <w:rFonts w:asciiTheme="majorHAnsi" w:hAnsiTheme="majorHAnsi"/>
          <w:sz w:val="24"/>
          <w:szCs w:val="24"/>
        </w:rPr>
        <w:t>inputs to</w:t>
      </w:r>
      <w:r w:rsidR="000B0569" w:rsidRPr="00B16C34">
        <w:rPr>
          <w:rFonts w:asciiTheme="majorHAnsi" w:hAnsiTheme="majorHAnsi"/>
          <w:sz w:val="24"/>
          <w:szCs w:val="24"/>
        </w:rPr>
        <w:t xml:space="preserve"> en</w:t>
      </w:r>
      <w:r w:rsidRPr="00B16C34">
        <w:rPr>
          <w:rFonts w:asciiTheme="majorHAnsi" w:hAnsiTheme="majorHAnsi"/>
          <w:sz w:val="24"/>
          <w:szCs w:val="24"/>
        </w:rPr>
        <w:t xml:space="preserve">sure </w:t>
      </w:r>
      <w:r w:rsidR="000B0569" w:rsidRPr="00B16C34">
        <w:rPr>
          <w:rFonts w:asciiTheme="majorHAnsi" w:hAnsiTheme="majorHAnsi"/>
          <w:sz w:val="24"/>
          <w:szCs w:val="24"/>
        </w:rPr>
        <w:t xml:space="preserve">the </w:t>
      </w:r>
      <w:r w:rsidRPr="00B16C34">
        <w:rPr>
          <w:rFonts w:asciiTheme="majorHAnsi" w:hAnsiTheme="majorHAnsi"/>
          <w:sz w:val="24"/>
          <w:szCs w:val="24"/>
        </w:rPr>
        <w:t>goals</w:t>
      </w:r>
      <w:r w:rsidR="000B0569" w:rsidRPr="00B16C34">
        <w:rPr>
          <w:rFonts w:asciiTheme="majorHAnsi" w:hAnsiTheme="majorHAnsi"/>
          <w:sz w:val="24"/>
          <w:szCs w:val="24"/>
        </w:rPr>
        <w:t xml:space="preserve"> and activities are </w:t>
      </w:r>
      <w:r w:rsidR="002C5CA6">
        <w:rPr>
          <w:rFonts w:asciiTheme="majorHAnsi" w:hAnsiTheme="majorHAnsi"/>
          <w:sz w:val="24"/>
          <w:szCs w:val="24"/>
        </w:rPr>
        <w:t>align</w:t>
      </w:r>
      <w:r w:rsidR="000B0569" w:rsidRPr="00B16C34">
        <w:rPr>
          <w:rFonts w:asciiTheme="majorHAnsi" w:hAnsiTheme="majorHAnsi"/>
          <w:sz w:val="24"/>
          <w:szCs w:val="24"/>
        </w:rPr>
        <w:t xml:space="preserve"> with the</w:t>
      </w:r>
      <w:r w:rsidRPr="00B16C34">
        <w:rPr>
          <w:rFonts w:asciiTheme="majorHAnsi" w:hAnsiTheme="majorHAnsi"/>
          <w:sz w:val="24"/>
          <w:szCs w:val="24"/>
        </w:rPr>
        <w:t xml:space="preserve"> costs </w:t>
      </w:r>
      <w:r w:rsidR="000B0569" w:rsidRPr="00B16C34">
        <w:rPr>
          <w:rFonts w:asciiTheme="majorHAnsi" w:hAnsiTheme="majorHAnsi"/>
          <w:sz w:val="24"/>
          <w:szCs w:val="24"/>
        </w:rPr>
        <w:t>and are</w:t>
      </w:r>
      <w:r w:rsidRPr="00B16C34">
        <w:rPr>
          <w:rFonts w:asciiTheme="majorHAnsi" w:hAnsiTheme="majorHAnsi"/>
          <w:sz w:val="24"/>
          <w:szCs w:val="24"/>
        </w:rPr>
        <w:t xml:space="preserve"> accounted for in the budget</w:t>
      </w:r>
    </w:p>
    <w:p w14:paraId="689642FC" w14:textId="77777777" w:rsidR="000824FA" w:rsidRPr="00B16C34" w:rsidRDefault="000824FA" w:rsidP="000824FA">
      <w:pPr>
        <w:rPr>
          <w:rFonts w:asciiTheme="majorHAnsi" w:hAnsiTheme="majorHAnsi"/>
        </w:rPr>
      </w:pPr>
    </w:p>
    <w:p w14:paraId="6794BC19" w14:textId="2FACA82F" w:rsidR="000824FA" w:rsidRPr="003D6294" w:rsidRDefault="00901300" w:rsidP="000824FA">
      <w:pPr>
        <w:rPr>
          <w:rFonts w:asciiTheme="majorHAnsi" w:hAnsiTheme="majorHAnsi"/>
          <w:b/>
          <w:bCs/>
        </w:rPr>
      </w:pPr>
      <w:r w:rsidRPr="003D6294">
        <w:rPr>
          <w:rFonts w:asciiTheme="majorHAnsi" w:hAnsiTheme="majorHAnsi"/>
          <w:b/>
          <w:bCs/>
        </w:rPr>
        <w:t>March 21, 2021 Parish Council Meeting</w:t>
      </w:r>
      <w:r w:rsidR="000824FA" w:rsidRPr="003D6294">
        <w:rPr>
          <w:rFonts w:asciiTheme="majorHAnsi" w:hAnsiTheme="majorHAnsi"/>
          <w:b/>
          <w:bCs/>
        </w:rPr>
        <w:t xml:space="preserve"> </w:t>
      </w:r>
      <w:r w:rsidRPr="003D6294">
        <w:rPr>
          <w:rFonts w:asciiTheme="majorHAnsi" w:hAnsiTheme="majorHAnsi"/>
          <w:b/>
          <w:bCs/>
        </w:rPr>
        <w:t>M</w:t>
      </w:r>
      <w:r w:rsidR="000824FA" w:rsidRPr="003D6294">
        <w:rPr>
          <w:rFonts w:asciiTheme="majorHAnsi" w:hAnsiTheme="majorHAnsi"/>
          <w:b/>
          <w:bCs/>
        </w:rPr>
        <w:t>inutes</w:t>
      </w:r>
    </w:p>
    <w:p w14:paraId="50010344" w14:textId="0DBCDF94" w:rsidR="000824FA" w:rsidRDefault="000824FA" w:rsidP="000824F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Motion by Paul</w:t>
      </w:r>
      <w:r w:rsidR="00901300" w:rsidRPr="00B16C34">
        <w:rPr>
          <w:rFonts w:asciiTheme="majorHAnsi" w:hAnsiTheme="majorHAnsi"/>
          <w:sz w:val="24"/>
          <w:szCs w:val="24"/>
        </w:rPr>
        <w:t xml:space="preserve"> Zmuda and </w:t>
      </w:r>
      <w:r w:rsidRPr="00B16C34">
        <w:rPr>
          <w:rFonts w:asciiTheme="majorHAnsi" w:hAnsiTheme="majorHAnsi"/>
          <w:sz w:val="24"/>
          <w:szCs w:val="24"/>
        </w:rPr>
        <w:t>second</w:t>
      </w:r>
      <w:r w:rsidR="00901300" w:rsidRPr="00B16C34">
        <w:rPr>
          <w:rFonts w:asciiTheme="majorHAnsi" w:hAnsiTheme="majorHAnsi"/>
          <w:sz w:val="24"/>
          <w:szCs w:val="24"/>
        </w:rPr>
        <w:t>ed</w:t>
      </w:r>
      <w:r w:rsidRPr="00B16C34">
        <w:rPr>
          <w:rFonts w:asciiTheme="majorHAnsi" w:hAnsiTheme="majorHAnsi"/>
          <w:sz w:val="24"/>
          <w:szCs w:val="24"/>
        </w:rPr>
        <w:t xml:space="preserve"> by Ed</w:t>
      </w:r>
      <w:r w:rsidR="00901300" w:rsidRPr="00B16C34">
        <w:rPr>
          <w:rFonts w:asciiTheme="majorHAnsi" w:hAnsiTheme="majorHAnsi"/>
          <w:sz w:val="24"/>
          <w:szCs w:val="24"/>
        </w:rPr>
        <w:t xml:space="preserve"> Paulovich</w:t>
      </w:r>
    </w:p>
    <w:p w14:paraId="21D9F5B4" w14:textId="075D9F23" w:rsidR="003D6294" w:rsidRPr="00B16C34" w:rsidRDefault="003D6294" w:rsidP="000824F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was adopted and will be posted on our St. Peter website</w:t>
      </w:r>
    </w:p>
    <w:p w14:paraId="7DFB2736" w14:textId="77777777" w:rsidR="000824FA" w:rsidRPr="00B16C34" w:rsidRDefault="000824FA" w:rsidP="00D71E75">
      <w:pPr>
        <w:pStyle w:val="Body"/>
        <w:rPr>
          <w:rFonts w:asciiTheme="majorHAnsi" w:hAnsiTheme="majorHAnsi"/>
          <w:b/>
          <w:bCs/>
          <w:sz w:val="24"/>
          <w:szCs w:val="24"/>
        </w:rPr>
      </w:pPr>
    </w:p>
    <w:p w14:paraId="78AF3A50" w14:textId="3EFE569E" w:rsidR="001E2D18" w:rsidRPr="00B16C34" w:rsidRDefault="001E2D18" w:rsidP="001E2D18">
      <w:pPr>
        <w:pStyle w:val="Body"/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b/>
          <w:bCs/>
          <w:sz w:val="24"/>
          <w:szCs w:val="24"/>
        </w:rPr>
        <w:t>Closing prayer</w:t>
      </w:r>
      <w:r w:rsidRPr="00B16C34">
        <w:rPr>
          <w:rFonts w:asciiTheme="majorHAnsi" w:hAnsiTheme="majorHAnsi"/>
          <w:sz w:val="24"/>
          <w:szCs w:val="24"/>
        </w:rPr>
        <w:t xml:space="preserve"> was offered by Father Gregory.</w:t>
      </w:r>
    </w:p>
    <w:p w14:paraId="4C87F3AD" w14:textId="169C1170" w:rsidR="001E2D18" w:rsidRPr="00B16C34" w:rsidRDefault="001E2D18" w:rsidP="001E2D18">
      <w:pPr>
        <w:pStyle w:val="Body"/>
        <w:rPr>
          <w:rFonts w:asciiTheme="majorHAnsi" w:hAnsiTheme="majorHAnsi"/>
          <w:sz w:val="24"/>
          <w:szCs w:val="24"/>
        </w:rPr>
      </w:pPr>
    </w:p>
    <w:p w14:paraId="7C55A424" w14:textId="072B6F13" w:rsidR="001E2D18" w:rsidRPr="00B16C34" w:rsidRDefault="001E2D18" w:rsidP="001E2D18">
      <w:pPr>
        <w:pStyle w:val="Body"/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>Meeting was adjourned at 8:30 p.m.</w:t>
      </w:r>
    </w:p>
    <w:p w14:paraId="2ABF82B4" w14:textId="10060D28" w:rsidR="001E2D18" w:rsidRPr="00B16C34" w:rsidRDefault="001E2D18" w:rsidP="001E2D18">
      <w:pPr>
        <w:pStyle w:val="Body"/>
        <w:rPr>
          <w:rFonts w:asciiTheme="majorHAnsi" w:hAnsiTheme="majorHAnsi"/>
          <w:sz w:val="24"/>
          <w:szCs w:val="24"/>
        </w:rPr>
      </w:pPr>
    </w:p>
    <w:p w14:paraId="473DAE48" w14:textId="020E257A" w:rsidR="007E2B3D" w:rsidRPr="00B16C34" w:rsidRDefault="001E2D18" w:rsidP="001E2D18">
      <w:pPr>
        <w:pStyle w:val="Body"/>
        <w:rPr>
          <w:rFonts w:asciiTheme="majorHAnsi" w:hAnsiTheme="majorHAnsi"/>
          <w:sz w:val="24"/>
          <w:szCs w:val="24"/>
        </w:rPr>
      </w:pPr>
      <w:r w:rsidRPr="00B16C34">
        <w:rPr>
          <w:rFonts w:asciiTheme="majorHAnsi" w:hAnsiTheme="majorHAnsi"/>
          <w:sz w:val="24"/>
          <w:szCs w:val="24"/>
        </w:rPr>
        <w:t xml:space="preserve">The next Parish Council meeting is scheduled for Monday, </w:t>
      </w:r>
      <w:r w:rsidR="00063441" w:rsidRPr="00B16C34">
        <w:rPr>
          <w:rFonts w:asciiTheme="majorHAnsi" w:hAnsiTheme="majorHAnsi"/>
          <w:sz w:val="24"/>
          <w:szCs w:val="24"/>
        </w:rPr>
        <w:t>May 3</w:t>
      </w:r>
      <w:r w:rsidRPr="00B16C34">
        <w:rPr>
          <w:rFonts w:asciiTheme="majorHAnsi" w:hAnsiTheme="majorHAnsi"/>
          <w:sz w:val="24"/>
          <w:szCs w:val="24"/>
        </w:rPr>
        <w:t>, 6 p.m., PMC Room 8</w:t>
      </w:r>
      <w:r w:rsidR="007E2B3D">
        <w:rPr>
          <w:rFonts w:asciiTheme="majorHAnsi" w:hAnsiTheme="majorHAnsi"/>
          <w:sz w:val="24"/>
          <w:szCs w:val="24"/>
        </w:rPr>
        <w:t xml:space="preserve"> </w:t>
      </w:r>
      <w:r w:rsidR="00E438D1">
        <w:rPr>
          <w:rFonts w:asciiTheme="majorHAnsi" w:hAnsiTheme="majorHAnsi"/>
          <w:sz w:val="24"/>
          <w:szCs w:val="24"/>
        </w:rPr>
        <w:t>including additional staff members.</w:t>
      </w:r>
    </w:p>
    <w:p w14:paraId="63ECCF7F" w14:textId="77777777" w:rsidR="0066761D" w:rsidRPr="00B16C34" w:rsidRDefault="0066761D">
      <w:pPr>
        <w:pStyle w:val="Body"/>
        <w:rPr>
          <w:rFonts w:asciiTheme="majorHAnsi" w:hAnsiTheme="majorHAnsi" w:cs="Arial"/>
          <w:sz w:val="24"/>
          <w:szCs w:val="24"/>
        </w:rPr>
      </w:pPr>
    </w:p>
    <w:p w14:paraId="195B053E" w14:textId="53E4ED0B" w:rsidR="0066761D" w:rsidRPr="00B16C34" w:rsidRDefault="0066761D">
      <w:pPr>
        <w:pStyle w:val="Body"/>
        <w:rPr>
          <w:rFonts w:asciiTheme="majorHAnsi" w:hAnsiTheme="majorHAnsi" w:cs="Arial"/>
          <w:sz w:val="24"/>
          <w:szCs w:val="24"/>
        </w:rPr>
      </w:pPr>
    </w:p>
    <w:p w14:paraId="1066B0D1" w14:textId="77777777" w:rsidR="0066761D" w:rsidRPr="00B16C34" w:rsidRDefault="0066761D">
      <w:pPr>
        <w:pStyle w:val="Body"/>
        <w:rPr>
          <w:rFonts w:asciiTheme="majorHAnsi" w:hAnsiTheme="majorHAnsi"/>
          <w:sz w:val="24"/>
          <w:szCs w:val="24"/>
        </w:rPr>
      </w:pPr>
    </w:p>
    <w:sectPr w:rsidR="0066761D" w:rsidRPr="00B16C34" w:rsidSect="00E967A9">
      <w:headerReference w:type="default" r:id="rId7"/>
      <w:footerReference w:type="even" r:id="rId8"/>
      <w:footerReference w:type="default" r:id="rId9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39C6" w14:textId="77777777" w:rsidR="00961384" w:rsidRDefault="00961384">
      <w:r>
        <w:separator/>
      </w:r>
    </w:p>
  </w:endnote>
  <w:endnote w:type="continuationSeparator" w:id="0">
    <w:p w14:paraId="407E7599" w14:textId="77777777" w:rsidR="00961384" w:rsidRDefault="0096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6353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AB6EC" w14:textId="455695CE" w:rsidR="0052400C" w:rsidRDefault="0052400C" w:rsidP="004D77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85AA7" w14:textId="77777777" w:rsidR="0052400C" w:rsidRDefault="0052400C" w:rsidP="00524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7617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C13E3" w14:textId="0781ACC4" w:rsidR="0052400C" w:rsidRDefault="0052400C" w:rsidP="004D77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6E4F28" w14:textId="77777777" w:rsidR="006D435F" w:rsidRDefault="006D435F" w:rsidP="0052400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19B6" w14:textId="77777777" w:rsidR="00961384" w:rsidRDefault="00961384">
      <w:r>
        <w:separator/>
      </w:r>
    </w:p>
  </w:footnote>
  <w:footnote w:type="continuationSeparator" w:id="0">
    <w:p w14:paraId="3B44DDE2" w14:textId="77777777" w:rsidR="00961384" w:rsidRDefault="0096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BECD" w14:textId="77777777" w:rsidR="006D435F" w:rsidRDefault="006D4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E10"/>
    <w:multiLevelType w:val="hybridMultilevel"/>
    <w:tmpl w:val="D04A376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CF"/>
    <w:multiLevelType w:val="hybridMultilevel"/>
    <w:tmpl w:val="B13CDA8E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AC364A0"/>
    <w:multiLevelType w:val="hybridMultilevel"/>
    <w:tmpl w:val="4510C21A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1BBC370A"/>
    <w:multiLevelType w:val="hybridMultilevel"/>
    <w:tmpl w:val="843A455A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298F1F4A"/>
    <w:multiLevelType w:val="hybridMultilevel"/>
    <w:tmpl w:val="3ECC6E10"/>
    <w:lvl w:ilvl="0" w:tplc="E2B25D3C">
      <w:start w:val="202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4F7"/>
    <w:multiLevelType w:val="hybridMultilevel"/>
    <w:tmpl w:val="70304FC6"/>
    <w:numStyleLink w:val="Dash"/>
  </w:abstractNum>
  <w:abstractNum w:abstractNumId="6" w15:restartNumberingAfterBreak="0">
    <w:nsid w:val="567E7554"/>
    <w:multiLevelType w:val="hybridMultilevel"/>
    <w:tmpl w:val="F32A5CDE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67B00A39"/>
    <w:multiLevelType w:val="hybridMultilevel"/>
    <w:tmpl w:val="CFF4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7794"/>
    <w:multiLevelType w:val="hybridMultilevel"/>
    <w:tmpl w:val="70304FC6"/>
    <w:styleLink w:val="Dash"/>
    <w:lvl w:ilvl="0" w:tplc="B018FB6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35278D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6823A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7C88C1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D9E391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FB825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4DC39A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02688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7E210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71E94F0E"/>
    <w:multiLevelType w:val="hybridMultilevel"/>
    <w:tmpl w:val="70304FC6"/>
    <w:numStyleLink w:val="Dash"/>
  </w:abstractNum>
  <w:abstractNum w:abstractNumId="10" w15:restartNumberingAfterBreak="0">
    <w:nsid w:val="75365E7F"/>
    <w:multiLevelType w:val="hybridMultilevel"/>
    <w:tmpl w:val="D4BCD452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1" w15:restartNumberingAfterBreak="0">
    <w:nsid w:val="79B02B25"/>
    <w:multiLevelType w:val="hybridMultilevel"/>
    <w:tmpl w:val="E0A6D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1892"/>
    <w:multiLevelType w:val="hybridMultilevel"/>
    <w:tmpl w:val="C36EC99C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5F"/>
    <w:rsid w:val="00040B72"/>
    <w:rsid w:val="00063441"/>
    <w:rsid w:val="000824FA"/>
    <w:rsid w:val="000B0569"/>
    <w:rsid w:val="00182224"/>
    <w:rsid w:val="00187EF3"/>
    <w:rsid w:val="001D3286"/>
    <w:rsid w:val="001E1A85"/>
    <w:rsid w:val="001E2D18"/>
    <w:rsid w:val="00210213"/>
    <w:rsid w:val="0021050A"/>
    <w:rsid w:val="002C392D"/>
    <w:rsid w:val="002C5CA6"/>
    <w:rsid w:val="003062E0"/>
    <w:rsid w:val="00314BF3"/>
    <w:rsid w:val="0034532B"/>
    <w:rsid w:val="003A6020"/>
    <w:rsid w:val="003B4C89"/>
    <w:rsid w:val="003D6294"/>
    <w:rsid w:val="003F2015"/>
    <w:rsid w:val="00424AEA"/>
    <w:rsid w:val="004735F8"/>
    <w:rsid w:val="004F1455"/>
    <w:rsid w:val="005058EB"/>
    <w:rsid w:val="0052400C"/>
    <w:rsid w:val="00573FBE"/>
    <w:rsid w:val="005C66A1"/>
    <w:rsid w:val="005E79BB"/>
    <w:rsid w:val="006052F4"/>
    <w:rsid w:val="0066761D"/>
    <w:rsid w:val="006913AC"/>
    <w:rsid w:val="00691C97"/>
    <w:rsid w:val="006D435F"/>
    <w:rsid w:val="007C6874"/>
    <w:rsid w:val="007E2B3D"/>
    <w:rsid w:val="008A4C28"/>
    <w:rsid w:val="008D0A7E"/>
    <w:rsid w:val="00901300"/>
    <w:rsid w:val="00906855"/>
    <w:rsid w:val="00911499"/>
    <w:rsid w:val="00927743"/>
    <w:rsid w:val="00961384"/>
    <w:rsid w:val="00971E32"/>
    <w:rsid w:val="0097212C"/>
    <w:rsid w:val="00974C08"/>
    <w:rsid w:val="009B5C36"/>
    <w:rsid w:val="009C6801"/>
    <w:rsid w:val="009E6DAB"/>
    <w:rsid w:val="009F59D7"/>
    <w:rsid w:val="00A153EA"/>
    <w:rsid w:val="00A30635"/>
    <w:rsid w:val="00A76554"/>
    <w:rsid w:val="00B16C34"/>
    <w:rsid w:val="00B60874"/>
    <w:rsid w:val="00B63805"/>
    <w:rsid w:val="00B97FE9"/>
    <w:rsid w:val="00BB0CB3"/>
    <w:rsid w:val="00C0079D"/>
    <w:rsid w:val="00C21CFF"/>
    <w:rsid w:val="00C47D21"/>
    <w:rsid w:val="00C53FB8"/>
    <w:rsid w:val="00C57E5F"/>
    <w:rsid w:val="00C9206A"/>
    <w:rsid w:val="00CB2AA0"/>
    <w:rsid w:val="00CD498B"/>
    <w:rsid w:val="00D71E75"/>
    <w:rsid w:val="00DB4E9E"/>
    <w:rsid w:val="00DC0453"/>
    <w:rsid w:val="00DD51CA"/>
    <w:rsid w:val="00E17057"/>
    <w:rsid w:val="00E438D1"/>
    <w:rsid w:val="00E967A9"/>
    <w:rsid w:val="00EC5F63"/>
    <w:rsid w:val="00F205E3"/>
    <w:rsid w:val="00F5043B"/>
    <w:rsid w:val="00F97DDA"/>
    <w:rsid w:val="00FB74CF"/>
    <w:rsid w:val="00FF14A4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5B76"/>
  <w15:docId w15:val="{5F4A1D04-C6E4-374D-9C67-ACAB4E3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2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0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2400C"/>
  </w:style>
  <w:style w:type="paragraph" w:styleId="ListParagraph">
    <w:name w:val="List Paragraph"/>
    <w:basedOn w:val="Normal"/>
    <w:uiPriority w:val="34"/>
    <w:qFormat/>
    <w:rsid w:val="00E9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J.J. Kaelin</cp:lastModifiedBy>
  <cp:revision>24</cp:revision>
  <dcterms:created xsi:type="dcterms:W3CDTF">2021-04-26T22:28:00Z</dcterms:created>
  <dcterms:modified xsi:type="dcterms:W3CDTF">2021-04-27T22:51:00Z</dcterms:modified>
</cp:coreProperties>
</file>